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81B" w:rsidRPr="0039566E" w:rsidRDefault="0055481B" w:rsidP="003956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sz w:val="72"/>
          <w:szCs w:val="72"/>
        </w:rPr>
        <w:t xml:space="preserve">      </w:t>
      </w:r>
      <w:r w:rsidR="007D490A" w:rsidRPr="0039566E">
        <w:rPr>
          <w:rFonts w:ascii="Times New Roman" w:hAnsi="Times New Roman" w:cs="Times New Roman"/>
          <w:sz w:val="28"/>
          <w:szCs w:val="28"/>
        </w:rPr>
        <w:t>Отчет независимого аудитора</w:t>
      </w:r>
    </w:p>
    <w:p w:rsidR="007D490A" w:rsidRPr="0039566E" w:rsidRDefault="007D490A" w:rsidP="003956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66E">
        <w:rPr>
          <w:rFonts w:ascii="Times New Roman" w:hAnsi="Times New Roman" w:cs="Times New Roman"/>
          <w:sz w:val="28"/>
          <w:szCs w:val="28"/>
        </w:rPr>
        <w:t>Акционерам и Совету директоров АО «</w:t>
      </w:r>
      <w:proofErr w:type="spellStart"/>
      <w:r w:rsidRPr="0039566E">
        <w:rPr>
          <w:rFonts w:ascii="Times New Roman" w:hAnsi="Times New Roman" w:cs="Times New Roman"/>
          <w:sz w:val="28"/>
          <w:szCs w:val="28"/>
        </w:rPr>
        <w:t>Мангистауская</w:t>
      </w:r>
      <w:proofErr w:type="spellEnd"/>
      <w:r w:rsidRPr="0039566E">
        <w:rPr>
          <w:rFonts w:ascii="Times New Roman" w:hAnsi="Times New Roman" w:cs="Times New Roman"/>
          <w:sz w:val="28"/>
          <w:szCs w:val="28"/>
        </w:rPr>
        <w:t xml:space="preserve"> Распределительная  Электросетевая компания»</w:t>
      </w:r>
    </w:p>
    <w:p w:rsidR="007D490A" w:rsidRPr="0039566E" w:rsidRDefault="007D490A" w:rsidP="003956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9566E">
        <w:rPr>
          <w:rFonts w:ascii="Times New Roman" w:hAnsi="Times New Roman" w:cs="Times New Roman"/>
          <w:sz w:val="28"/>
          <w:szCs w:val="28"/>
        </w:rPr>
        <w:t>Мы провели аудит прилагаемой финансовой отчетности АО «</w:t>
      </w:r>
      <w:proofErr w:type="spellStart"/>
      <w:r w:rsidRPr="0039566E">
        <w:rPr>
          <w:rFonts w:ascii="Times New Roman" w:hAnsi="Times New Roman" w:cs="Times New Roman"/>
          <w:sz w:val="28"/>
          <w:szCs w:val="28"/>
        </w:rPr>
        <w:t>Мангистауская</w:t>
      </w:r>
      <w:proofErr w:type="spellEnd"/>
      <w:r w:rsidRPr="0039566E">
        <w:rPr>
          <w:rFonts w:ascii="Times New Roman" w:hAnsi="Times New Roman" w:cs="Times New Roman"/>
          <w:sz w:val="28"/>
          <w:szCs w:val="28"/>
        </w:rPr>
        <w:t xml:space="preserve"> Распределительная  Электросетевая Компания» (далее «Компания»), состоящей  из отчета о финансовом положении по состоянию на 31 декабря 2014 года и отчетов о прибыли или убытке и прочем совокупном доходе, изменениях капитала и движении денежных средств за год, закончившийся на указанную дату, а также примечаний, состоящих из краткого обзора основных положении учетной политики и</w:t>
      </w:r>
      <w:proofErr w:type="gramEnd"/>
      <w:r w:rsidRPr="0039566E">
        <w:rPr>
          <w:rFonts w:ascii="Times New Roman" w:hAnsi="Times New Roman" w:cs="Times New Roman"/>
          <w:sz w:val="28"/>
          <w:szCs w:val="28"/>
        </w:rPr>
        <w:t xml:space="preserve"> прочей пояснительной информации.</w:t>
      </w:r>
    </w:p>
    <w:p w:rsidR="000312A9" w:rsidRPr="0039566E" w:rsidRDefault="000312A9" w:rsidP="003956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66E">
        <w:rPr>
          <w:rFonts w:ascii="Times New Roman" w:hAnsi="Times New Roman" w:cs="Times New Roman"/>
          <w:sz w:val="28"/>
          <w:szCs w:val="28"/>
        </w:rPr>
        <w:t>Ответственность руководства за финансовую отчетность</w:t>
      </w:r>
    </w:p>
    <w:p w:rsidR="000312A9" w:rsidRPr="0039566E" w:rsidRDefault="000312A9" w:rsidP="003956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66E">
        <w:rPr>
          <w:rFonts w:ascii="Times New Roman" w:hAnsi="Times New Roman" w:cs="Times New Roman"/>
          <w:sz w:val="28"/>
          <w:szCs w:val="28"/>
        </w:rPr>
        <w:t>Руководство несет ответственность за составление и достоверное представление данной финансовой отчетности в соответствии с Международными стандартами финансовой отчетности и за внутренний контроль, который руководство считает необходимым  для составления финансовой отчетности, не содержащей существенных искажений вследствие недобросовестных действий и ошибок.</w:t>
      </w:r>
    </w:p>
    <w:p w:rsidR="000312A9" w:rsidRPr="0039566E" w:rsidRDefault="000312A9" w:rsidP="003956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66E">
        <w:rPr>
          <w:rFonts w:ascii="Times New Roman" w:hAnsi="Times New Roman" w:cs="Times New Roman"/>
          <w:sz w:val="28"/>
          <w:szCs w:val="28"/>
        </w:rPr>
        <w:t>Ответственность аудитора</w:t>
      </w:r>
    </w:p>
    <w:p w:rsidR="000312A9" w:rsidRPr="0039566E" w:rsidRDefault="000312A9" w:rsidP="003956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66E">
        <w:rPr>
          <w:rFonts w:ascii="Times New Roman" w:hAnsi="Times New Roman" w:cs="Times New Roman"/>
          <w:sz w:val="28"/>
          <w:szCs w:val="28"/>
        </w:rPr>
        <w:t xml:space="preserve">Наша ответственность заключается и </w:t>
      </w:r>
      <w:proofErr w:type="gramStart"/>
      <w:r w:rsidRPr="0039566E">
        <w:rPr>
          <w:rFonts w:ascii="Times New Roman" w:hAnsi="Times New Roman" w:cs="Times New Roman"/>
          <w:sz w:val="28"/>
          <w:szCs w:val="28"/>
        </w:rPr>
        <w:t>выражении</w:t>
      </w:r>
      <w:proofErr w:type="gramEnd"/>
      <w:r w:rsidRPr="0039566E">
        <w:rPr>
          <w:rFonts w:ascii="Times New Roman" w:hAnsi="Times New Roman" w:cs="Times New Roman"/>
          <w:sz w:val="28"/>
          <w:szCs w:val="28"/>
        </w:rPr>
        <w:t xml:space="preserve"> мнения о данной  финансовой отчетности на основе проведенного нами аудита. Мы провели аудит в соответствии с Международными стандартами аудита. Данные стандарты требуют соблюдения этических норм, а также  планирования и проведения аудита таким образом</w:t>
      </w:r>
      <w:r w:rsidR="00D81F03" w:rsidRPr="0039566E">
        <w:rPr>
          <w:rFonts w:ascii="Times New Roman" w:hAnsi="Times New Roman" w:cs="Times New Roman"/>
          <w:sz w:val="28"/>
          <w:szCs w:val="28"/>
        </w:rPr>
        <w:t>, чтобы получить  разумную уверенность в том что</w:t>
      </w:r>
      <w:proofErr w:type="gramStart"/>
      <w:r w:rsidR="00D81F03" w:rsidRPr="003956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81F03" w:rsidRPr="0039566E">
        <w:rPr>
          <w:rFonts w:ascii="Times New Roman" w:hAnsi="Times New Roman" w:cs="Times New Roman"/>
          <w:sz w:val="28"/>
          <w:szCs w:val="28"/>
        </w:rPr>
        <w:t xml:space="preserve"> финансовая  отчетность</w:t>
      </w:r>
      <w:r w:rsidR="00FF13F6" w:rsidRPr="0039566E">
        <w:rPr>
          <w:rFonts w:ascii="Times New Roman" w:hAnsi="Times New Roman" w:cs="Times New Roman"/>
          <w:sz w:val="28"/>
          <w:szCs w:val="28"/>
        </w:rPr>
        <w:t xml:space="preserve"> не содержит существенных искажений.</w:t>
      </w:r>
    </w:p>
    <w:p w:rsidR="00FF13F6" w:rsidRPr="0039566E" w:rsidRDefault="00FF13F6" w:rsidP="003956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66E">
        <w:rPr>
          <w:rFonts w:ascii="Times New Roman" w:hAnsi="Times New Roman" w:cs="Times New Roman"/>
          <w:sz w:val="28"/>
          <w:szCs w:val="28"/>
        </w:rPr>
        <w:t xml:space="preserve">Аудит включает проведение процедур, направленных на получение аудиторских доказательств, подтверждающих числовые показатели финансовой отчетности и раскрытие  в  ней информации. Выбор процедур зависти от профессионального суждения аудитора. Включая оценку рисков существенного искажения финансовой отчетности вследствие недобросовестных действий или ошибок. В процессе  оценки этих рисков аудитор рассматривает  систему внутреннего </w:t>
      </w:r>
      <w:proofErr w:type="gramStart"/>
      <w:r w:rsidRPr="0039566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9566E">
        <w:rPr>
          <w:rFonts w:ascii="Times New Roman" w:hAnsi="Times New Roman" w:cs="Times New Roman"/>
          <w:sz w:val="28"/>
          <w:szCs w:val="28"/>
        </w:rPr>
        <w:t xml:space="preserve"> составлением и достоверным  представлением финансовой отчетности. Чтобы разработать аудиторские процедуры, соответствующие  обстоятельствам, но не с целью выражению мнения об эффективности внутреннего контроля организации. Аудит также включает оценку надлежащего характера применяемой учетной политики</w:t>
      </w:r>
      <w:r w:rsidR="00653B14" w:rsidRPr="0039566E">
        <w:rPr>
          <w:rFonts w:ascii="Times New Roman" w:hAnsi="Times New Roman" w:cs="Times New Roman"/>
          <w:sz w:val="28"/>
          <w:szCs w:val="28"/>
        </w:rPr>
        <w:t xml:space="preserve"> и обоснованности бухгалтерских оценок, сделанных руководством, а также оценку представления финансовой отчетности в целом.</w:t>
      </w:r>
    </w:p>
    <w:p w:rsidR="00653B14" w:rsidRPr="0039566E" w:rsidRDefault="003C246A" w:rsidP="003956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66E">
        <w:rPr>
          <w:rFonts w:ascii="Times New Roman" w:hAnsi="Times New Roman" w:cs="Times New Roman"/>
          <w:sz w:val="28"/>
          <w:szCs w:val="28"/>
        </w:rPr>
        <w:t>Мы полагаем, ч</w:t>
      </w:r>
      <w:r w:rsidR="00653B14" w:rsidRPr="0039566E">
        <w:rPr>
          <w:rFonts w:ascii="Times New Roman" w:hAnsi="Times New Roman" w:cs="Times New Roman"/>
          <w:sz w:val="28"/>
          <w:szCs w:val="28"/>
        </w:rPr>
        <w:t>то  полученные нами аудиторские доказательства являются достаточными и надлежащими для выражения нашего мнения.</w:t>
      </w:r>
    </w:p>
    <w:p w:rsidR="003C246A" w:rsidRPr="0039566E" w:rsidRDefault="003C246A" w:rsidP="003956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66E">
        <w:rPr>
          <w:rFonts w:ascii="Times New Roman" w:hAnsi="Times New Roman" w:cs="Times New Roman"/>
          <w:sz w:val="28"/>
          <w:szCs w:val="28"/>
        </w:rPr>
        <w:lastRenderedPageBreak/>
        <w:t>Мнение</w:t>
      </w:r>
    </w:p>
    <w:p w:rsidR="003C246A" w:rsidRPr="0039566E" w:rsidRDefault="003C246A" w:rsidP="003956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66E">
        <w:rPr>
          <w:rFonts w:ascii="Times New Roman" w:hAnsi="Times New Roman" w:cs="Times New Roman"/>
          <w:sz w:val="28"/>
          <w:szCs w:val="28"/>
        </w:rPr>
        <w:t>По нашему мнению, финансовая отчетность отражает достоверно во всех существенных отношениях финансовое положение Компании по состоянию на 31 декабря 2014 года, а так же ее финансовые результаты и движение денежных средств за год, закончившийся на указанную дату, в соответствии с Международными стандартами финансовой отчетности.</w:t>
      </w:r>
    </w:p>
    <w:p w:rsidR="003C246A" w:rsidRPr="0039566E" w:rsidRDefault="003C246A" w:rsidP="003956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66E"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 w:rsidRPr="0039566E">
        <w:rPr>
          <w:rFonts w:ascii="Times New Roman" w:hAnsi="Times New Roman" w:cs="Times New Roman"/>
          <w:sz w:val="28"/>
          <w:szCs w:val="28"/>
        </w:rPr>
        <w:t>ПрайсуотерхаусКуперс</w:t>
      </w:r>
      <w:proofErr w:type="spellEnd"/>
      <w:r w:rsidRPr="0039566E">
        <w:rPr>
          <w:rFonts w:ascii="Times New Roman" w:hAnsi="Times New Roman" w:cs="Times New Roman"/>
          <w:sz w:val="28"/>
          <w:szCs w:val="28"/>
        </w:rPr>
        <w:t>»</w:t>
      </w:r>
      <w:r w:rsidR="003956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39566E">
        <w:rPr>
          <w:rFonts w:ascii="Times New Roman" w:hAnsi="Times New Roman" w:cs="Times New Roman"/>
          <w:sz w:val="28"/>
          <w:szCs w:val="28"/>
        </w:rPr>
        <w:t>16 февраля 2015 года</w:t>
      </w:r>
      <w:r w:rsidR="003956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39566E">
        <w:rPr>
          <w:rFonts w:ascii="Times New Roman" w:hAnsi="Times New Roman" w:cs="Times New Roman"/>
          <w:sz w:val="28"/>
          <w:szCs w:val="28"/>
        </w:rPr>
        <w:t>Алматы, Казахстан</w:t>
      </w:r>
    </w:p>
    <w:p w:rsidR="003C246A" w:rsidRPr="0039566E" w:rsidRDefault="0039566E" w:rsidP="003956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566E">
        <w:rPr>
          <w:rFonts w:ascii="Times New Roman" w:hAnsi="Times New Roman" w:cs="Times New Roman"/>
          <w:sz w:val="28"/>
          <w:szCs w:val="28"/>
        </w:rPr>
        <w:t>Генеральная государственная лицензия Министерства финансов Республики Казахстан №0000005 от 21 октября 1999 года</w:t>
      </w:r>
    </w:p>
    <w:sectPr w:rsidR="003C246A" w:rsidRPr="00395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4D"/>
    <w:rsid w:val="000312A9"/>
    <w:rsid w:val="00354DE6"/>
    <w:rsid w:val="0039566E"/>
    <w:rsid w:val="003C246A"/>
    <w:rsid w:val="00490FBC"/>
    <w:rsid w:val="0055481B"/>
    <w:rsid w:val="00653B14"/>
    <w:rsid w:val="007D490A"/>
    <w:rsid w:val="00CA604D"/>
    <w:rsid w:val="00CB79F6"/>
    <w:rsid w:val="00D81F03"/>
    <w:rsid w:val="00F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a.sakharbayev</dc:creator>
  <cp:lastModifiedBy>Rahat Utkelbaeva</cp:lastModifiedBy>
  <cp:revision>2</cp:revision>
  <cp:lastPrinted>2015-05-28T09:57:00Z</cp:lastPrinted>
  <dcterms:created xsi:type="dcterms:W3CDTF">2015-06-05T08:56:00Z</dcterms:created>
  <dcterms:modified xsi:type="dcterms:W3CDTF">2015-06-05T08:56:00Z</dcterms:modified>
</cp:coreProperties>
</file>